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5B81" w14:textId="4754DC5A" w:rsidR="001915B1" w:rsidRPr="001915B1" w:rsidRDefault="001915B1" w:rsidP="001915B1">
      <w:pPr>
        <w:pStyle w:val="NoSpacing"/>
        <w:jc w:val="center"/>
        <w:rPr>
          <w:rFonts w:ascii="Colonna MT" w:hAnsi="Colonna MT" w:cs="Dreaming Outloud Script Pro"/>
          <w:b/>
          <w:bCs/>
          <w:sz w:val="58"/>
          <w:szCs w:val="58"/>
        </w:rPr>
      </w:pPr>
      <w:r w:rsidRPr="001915B1">
        <w:rPr>
          <w:rFonts w:ascii="Colonna MT" w:hAnsi="Colonna MT" w:cs="Dreaming Outloud Script Pro"/>
          <w:b/>
          <w:bCs/>
          <w:sz w:val="58"/>
          <w:szCs w:val="58"/>
        </w:rPr>
        <w:t>City of Hoxie, Office of the City Clerk</w:t>
      </w:r>
    </w:p>
    <w:p w14:paraId="39E6128B" w14:textId="77777777" w:rsidR="001915B1" w:rsidRPr="00624203" w:rsidRDefault="001915B1" w:rsidP="001915B1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</w:pPr>
      <w:r w:rsidRPr="00624203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624203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624203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</w:p>
    <w:p w14:paraId="4A623E8E" w14:textId="0B92A781" w:rsidR="001915B1" w:rsidRPr="001915B1" w:rsidRDefault="0003181E" w:rsidP="001915B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</w:pPr>
      <w:r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 xml:space="preserve">    </w:t>
      </w:r>
      <w:r w:rsidR="001915B1" w:rsidRPr="001915B1"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 xml:space="preserve">829 Main St.                                                                                             </w:t>
      </w:r>
      <w:proofErr w:type="gramStart"/>
      <w:r w:rsidR="001915B1" w:rsidRPr="001915B1"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>Phone  (</w:t>
      </w:r>
      <w:proofErr w:type="gramEnd"/>
      <w:r w:rsidR="001915B1" w:rsidRPr="001915B1"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 xml:space="preserve">785)675-3291  </w:t>
      </w:r>
    </w:p>
    <w:p w14:paraId="3606A22E" w14:textId="7F3444EF" w:rsidR="001915B1" w:rsidRPr="001915B1" w:rsidRDefault="0003181E" w:rsidP="001915B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</w:pPr>
      <w:r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 xml:space="preserve">    </w:t>
      </w:r>
      <w:r w:rsidR="001915B1" w:rsidRPr="001915B1"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 xml:space="preserve">P.O. Box 898                                                                                             </w:t>
      </w:r>
      <w:proofErr w:type="gramStart"/>
      <w:r w:rsidR="001915B1" w:rsidRPr="001915B1"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>Fax  (</w:t>
      </w:r>
      <w:proofErr w:type="gramEnd"/>
      <w:r w:rsidR="001915B1" w:rsidRPr="001915B1"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>785)675-3410</w:t>
      </w:r>
    </w:p>
    <w:p w14:paraId="37889B53" w14:textId="5DF7FCBB" w:rsidR="001915B1" w:rsidRPr="001915B1" w:rsidRDefault="0003181E" w:rsidP="001915B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</w:pPr>
      <w:r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 xml:space="preserve">    </w:t>
      </w:r>
      <w:r w:rsidR="001915B1" w:rsidRPr="001915B1">
        <w:rPr>
          <w:rFonts w:ascii="Comic Sans MS" w:eastAsia="Times New Roman" w:hAnsi="Comic Sans MS" w:cs="Arial"/>
          <w:kern w:val="0"/>
          <w:sz w:val="20"/>
          <w:szCs w:val="20"/>
          <w14:ligatures w14:val="none"/>
        </w:rPr>
        <w:t>Hoxie, KS 67740</w:t>
      </w:r>
    </w:p>
    <w:p w14:paraId="0EBB861D" w14:textId="77777777" w:rsidR="001915B1" w:rsidRPr="00624203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Wingdings" w:eastAsia="Times New Roman" w:hAnsi="Wingdings" w:cs="Wingdings"/>
          <w:kern w:val="0"/>
          <w:sz w:val="16"/>
          <w:szCs w:val="16"/>
          <w14:ligatures w14:val="none"/>
        </w:rPr>
      </w:pPr>
    </w:p>
    <w:p w14:paraId="4B14BA89" w14:textId="77777777" w:rsidR="001915B1" w:rsidRPr="00624203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7544F5DA" w14:textId="77777777" w:rsidR="001915B1" w:rsidRPr="0003181E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Dreaming Outloud Script Pro"/>
          <w:kern w:val="0"/>
          <w:sz w:val="27"/>
          <w:szCs w:val="27"/>
          <w14:ligatures w14:val="none"/>
        </w:rPr>
      </w:pPr>
      <w:r w:rsidRPr="0003181E">
        <w:rPr>
          <w:rFonts w:ascii="Comic Sans MS" w:eastAsia="Times New Roman" w:hAnsi="Comic Sans MS" w:cs="Dreaming Outloud Script Pro"/>
          <w:kern w:val="0"/>
          <w:sz w:val="27"/>
          <w:szCs w:val="27"/>
          <w14:ligatures w14:val="none"/>
        </w:rPr>
        <w:t>Agenda for City Meeting</w:t>
      </w:r>
    </w:p>
    <w:p w14:paraId="7198B576" w14:textId="77777777" w:rsidR="001915B1" w:rsidRPr="0003181E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Dreaming Outloud Script Pro"/>
          <w:kern w:val="0"/>
          <w:sz w:val="27"/>
          <w:szCs w:val="27"/>
          <w14:ligatures w14:val="none"/>
        </w:rPr>
      </w:pPr>
      <w:r w:rsidRPr="0003181E">
        <w:rPr>
          <w:rFonts w:ascii="Comic Sans MS" w:eastAsia="Times New Roman" w:hAnsi="Comic Sans MS" w:cs="Dreaming Outloud Script Pro"/>
          <w:kern w:val="0"/>
          <w:sz w:val="27"/>
          <w:szCs w:val="27"/>
          <w14:ligatures w14:val="none"/>
        </w:rPr>
        <w:t>Monday, July 14, 2025, at 7:00 p.m.</w:t>
      </w:r>
    </w:p>
    <w:p w14:paraId="6BEE21E2" w14:textId="77777777" w:rsidR="00D5273E" w:rsidRDefault="00D5273E" w:rsidP="001915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kern w:val="0"/>
          <w14:ligatures w14:val="none"/>
        </w:rPr>
      </w:pPr>
    </w:p>
    <w:p w14:paraId="17D2C886" w14:textId="77777777" w:rsidR="00491A69" w:rsidRPr="00735D56" w:rsidRDefault="00491A69" w:rsidP="001915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kern w:val="0"/>
          <w14:ligatures w14:val="none"/>
        </w:rPr>
      </w:pPr>
    </w:p>
    <w:p w14:paraId="1B116ADC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  <w:t>OLD BUSINESS:</w:t>
      </w:r>
    </w:p>
    <w:p w14:paraId="73EF54A1" w14:textId="3C07C277" w:rsidR="001915B1" w:rsidRPr="005F3D52" w:rsidRDefault="001915B1" w:rsidP="001915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</w:pPr>
      <w:r w:rsidRPr="005F3D52"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  <w:t xml:space="preserve">Nuisance </w:t>
      </w:r>
      <w:proofErr w:type="spellStart"/>
      <w:proofErr w:type="gramStart"/>
      <w:r w:rsidRPr="005F3D52"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  <w:t>properties</w:t>
      </w:r>
      <w:proofErr w:type="spellEnd"/>
      <w:r w:rsidR="005F3D52" w:rsidRPr="005F3D52"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  <w:t xml:space="preserve">  (</w:t>
      </w:r>
      <w:proofErr w:type="gramEnd"/>
      <w:r w:rsidR="005F3D52" w:rsidRPr="005F3D52"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  <w:t xml:space="preserve">D. </w:t>
      </w:r>
      <w:proofErr w:type="spellStart"/>
      <w:r w:rsidR="005F3D52" w:rsidRPr="005F3D52"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  <w:t>Ammons</w:t>
      </w:r>
      <w:proofErr w:type="spellEnd"/>
      <w:r w:rsidR="005F3D52" w:rsidRPr="005F3D52"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  <w:t xml:space="preserve">, </w:t>
      </w:r>
      <w:proofErr w:type="spellStart"/>
      <w:r w:rsidR="005F3D52" w:rsidRPr="005F3D52"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  <w:t>B</w:t>
      </w:r>
      <w:r w:rsidR="005F3D52"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  <w:t>ieker</w:t>
      </w:r>
      <w:proofErr w:type="spellEnd"/>
      <w:r w:rsidR="005F3D52">
        <w:rPr>
          <w:rFonts w:ascii="Comic Sans MS" w:eastAsia="Times New Roman" w:hAnsi="Comic Sans MS" w:cs="Times New Roman"/>
          <w:bCs/>
          <w:kern w:val="0"/>
          <w:sz w:val="22"/>
          <w:szCs w:val="22"/>
          <w:lang w:val="fr-FR"/>
          <w14:ligatures w14:val="none"/>
        </w:rPr>
        <w:t xml:space="preserve"> trailer house)</w:t>
      </w:r>
    </w:p>
    <w:p w14:paraId="3F8E9ABA" w14:textId="77777777" w:rsidR="001915B1" w:rsidRPr="00EB40FF" w:rsidRDefault="001915B1" w:rsidP="001915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City office signage</w:t>
      </w:r>
    </w:p>
    <w:p w14:paraId="5CD29D52" w14:textId="77777777" w:rsidR="001915B1" w:rsidRPr="00EB40FF" w:rsidRDefault="001915B1" w:rsidP="001915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Storm Sirens</w:t>
      </w:r>
    </w:p>
    <w:p w14:paraId="346AE3DF" w14:textId="77777777" w:rsidR="001915B1" w:rsidRPr="00EB40FF" w:rsidRDefault="001915B1" w:rsidP="001915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Meyer Electric bill</w:t>
      </w:r>
    </w:p>
    <w:p w14:paraId="03B4B689" w14:textId="77777777" w:rsidR="001915B1" w:rsidRPr="0026468B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Cs/>
          <w:kern w:val="0"/>
          <w14:ligatures w14:val="none"/>
        </w:rPr>
      </w:pPr>
    </w:p>
    <w:p w14:paraId="46CB550D" w14:textId="77777777" w:rsidR="001915B1" w:rsidRPr="00735D56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14:ligatures w14:val="none"/>
        </w:rPr>
      </w:pPr>
      <w:r w:rsidRPr="00735D56">
        <w:rPr>
          <w:rFonts w:eastAsia="Times New Roman" w:cs="Times New Roman"/>
          <w:kern w:val="0"/>
          <w14:ligatures w14:val="none"/>
        </w:rPr>
        <w:tab/>
      </w:r>
    </w:p>
    <w:p w14:paraId="018A9ECE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  <w:t>CLERK’S BUSINESS:</w:t>
      </w:r>
    </w:p>
    <w:p w14:paraId="3DFAF876" w14:textId="77777777" w:rsidR="001915B1" w:rsidRPr="00EB40FF" w:rsidRDefault="001915B1" w:rsidP="001915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Budget review</w:t>
      </w:r>
    </w:p>
    <w:p w14:paraId="601AA67A" w14:textId="77777777" w:rsidR="001915B1" w:rsidRPr="00EB40FF" w:rsidRDefault="001915B1" w:rsidP="001915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Grant for flag markers at cemetery</w:t>
      </w:r>
    </w:p>
    <w:p w14:paraId="797172EE" w14:textId="77777777" w:rsidR="001915B1" w:rsidRPr="00EB40FF" w:rsidRDefault="001915B1" w:rsidP="001915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 xml:space="preserve">Volleyball conditioning </w:t>
      </w:r>
      <w:proofErr w:type="gramStart"/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camp  (</w:t>
      </w:r>
      <w:proofErr w:type="gramEnd"/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use of pool)</w:t>
      </w:r>
    </w:p>
    <w:p w14:paraId="5B783018" w14:textId="77777777" w:rsidR="001915B1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5A52A534" w14:textId="77777777" w:rsidR="0096527C" w:rsidRPr="00735D56" w:rsidRDefault="0096527C" w:rsidP="001915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2CD9EBC7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  <w:t>CITY ATTORNEY’S BUSINESS:</w:t>
      </w:r>
    </w:p>
    <w:p w14:paraId="3F36E9B7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</w:p>
    <w:p w14:paraId="38B0E2B4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</w:p>
    <w:p w14:paraId="74F5E955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</w:p>
    <w:p w14:paraId="190548D5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  <w:t>CHIEF OF POLICE BUSINESS:</w:t>
      </w:r>
    </w:p>
    <w:p w14:paraId="7AC7DD08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</w:p>
    <w:p w14:paraId="60776AF3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</w:p>
    <w:p w14:paraId="604ECD9C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</w:p>
    <w:p w14:paraId="4A32B1A3" w14:textId="77777777" w:rsidR="001915B1" w:rsidRPr="00EB40FF" w:rsidRDefault="001915B1" w:rsidP="001915B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  <w:t>SUPERINTENDENT’S BUSINESS:</w:t>
      </w:r>
    </w:p>
    <w:p w14:paraId="15D59D7F" w14:textId="77777777" w:rsidR="001915B1" w:rsidRPr="00EB40FF" w:rsidRDefault="001915B1" w:rsidP="001915B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Sidewalk in front of City Office</w:t>
      </w:r>
    </w:p>
    <w:p w14:paraId="3F07DE77" w14:textId="643F623C" w:rsidR="001915B1" w:rsidRPr="00EB40FF" w:rsidRDefault="001915B1" w:rsidP="001915B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  <w:proofErr w:type="gramStart"/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Sewer  (</w:t>
      </w:r>
      <w:proofErr w:type="gramEnd"/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Albert Zerr)</w:t>
      </w:r>
    </w:p>
    <w:p w14:paraId="2BEE4017" w14:textId="78E699FB" w:rsidR="001915B1" w:rsidRPr="009D428A" w:rsidRDefault="001915B1" w:rsidP="001915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  <w:r w:rsidRPr="00EB40FF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Large trash item</w:t>
      </w:r>
      <w:r w:rsidR="00C65911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 xml:space="preserve"> pickup</w:t>
      </w:r>
    </w:p>
    <w:p w14:paraId="024894FE" w14:textId="05AB53CC" w:rsidR="009D428A" w:rsidRPr="009D428A" w:rsidRDefault="009D428A" w:rsidP="001915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Times New Roman" w:hAnsi="Comic Sans MS" w:cs="Times New Roman"/>
          <w:b/>
          <w:kern w:val="0"/>
          <w:sz w:val="22"/>
          <w:szCs w:val="22"/>
          <w14:ligatures w14:val="none"/>
        </w:rPr>
      </w:pPr>
      <w:r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 xml:space="preserve">Curb &amp; </w:t>
      </w:r>
      <w:proofErr w:type="gramStart"/>
      <w:r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Gutter  (</w:t>
      </w:r>
      <w:proofErr w:type="gramEnd"/>
      <w:r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Heim TV)</w:t>
      </w:r>
    </w:p>
    <w:p w14:paraId="7E2DD09E" w14:textId="0C904C87" w:rsidR="001915B1" w:rsidRPr="009D428A" w:rsidRDefault="009D428A" w:rsidP="001915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9D428A">
        <w:rPr>
          <w:rFonts w:ascii="Comic Sans MS" w:eastAsia="Times New Roman" w:hAnsi="Comic Sans MS" w:cs="Times New Roman"/>
          <w:bCs/>
          <w:kern w:val="0"/>
          <w:sz w:val="22"/>
          <w:szCs w:val="22"/>
          <w14:ligatures w14:val="none"/>
        </w:rPr>
        <w:t>New hires</w:t>
      </w:r>
      <w:r w:rsidR="001915B1" w:rsidRPr="009D428A">
        <w:rPr>
          <w:rFonts w:eastAsia="Times New Roman" w:cs="Times New Roman"/>
          <w:b/>
          <w:kern w:val="0"/>
          <w14:ligatures w14:val="none"/>
        </w:rPr>
        <w:t xml:space="preserve">         </w:t>
      </w:r>
    </w:p>
    <w:p w14:paraId="3EA93C41" w14:textId="77777777" w:rsidR="001915B1" w:rsidRPr="00735D56" w:rsidRDefault="001915B1" w:rsidP="001915B1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2260AA1" w14:textId="77777777" w:rsidR="001915B1" w:rsidRDefault="001915B1" w:rsidP="001915B1"/>
    <w:p w14:paraId="70C794CA" w14:textId="77777777" w:rsidR="00243E0D" w:rsidRPr="00C87C83" w:rsidRDefault="00243E0D" w:rsidP="00C87C83"/>
    <w:sectPr w:rsidR="00243E0D" w:rsidRPr="00C87C83" w:rsidSect="0003181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1602"/>
    <w:multiLevelType w:val="hybridMultilevel"/>
    <w:tmpl w:val="66928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93F92"/>
    <w:multiLevelType w:val="hybridMultilevel"/>
    <w:tmpl w:val="119AA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2C41CF"/>
    <w:multiLevelType w:val="hybridMultilevel"/>
    <w:tmpl w:val="C7EC4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922F8"/>
    <w:multiLevelType w:val="hybridMultilevel"/>
    <w:tmpl w:val="7C008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D24184"/>
    <w:multiLevelType w:val="hybridMultilevel"/>
    <w:tmpl w:val="4BB24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5566EA"/>
    <w:multiLevelType w:val="hybridMultilevel"/>
    <w:tmpl w:val="B0A40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D4E80"/>
    <w:multiLevelType w:val="hybridMultilevel"/>
    <w:tmpl w:val="B574A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160DF4"/>
    <w:multiLevelType w:val="hybridMultilevel"/>
    <w:tmpl w:val="82C4F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830763">
    <w:abstractNumId w:val="0"/>
  </w:num>
  <w:num w:numId="2" w16cid:durableId="1282227541">
    <w:abstractNumId w:val="5"/>
  </w:num>
  <w:num w:numId="3" w16cid:durableId="463623623">
    <w:abstractNumId w:val="7"/>
  </w:num>
  <w:num w:numId="4" w16cid:durableId="726345572">
    <w:abstractNumId w:val="1"/>
  </w:num>
  <w:num w:numId="5" w16cid:durableId="238441947">
    <w:abstractNumId w:val="6"/>
  </w:num>
  <w:num w:numId="6" w16cid:durableId="1581209166">
    <w:abstractNumId w:val="2"/>
  </w:num>
  <w:num w:numId="7" w16cid:durableId="474183360">
    <w:abstractNumId w:val="3"/>
  </w:num>
  <w:num w:numId="8" w16cid:durableId="295337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8D"/>
    <w:rsid w:val="0003181E"/>
    <w:rsid w:val="001915B1"/>
    <w:rsid w:val="001D6255"/>
    <w:rsid w:val="001F41E2"/>
    <w:rsid w:val="00201D8D"/>
    <w:rsid w:val="00243E0D"/>
    <w:rsid w:val="00491A69"/>
    <w:rsid w:val="005F3D52"/>
    <w:rsid w:val="006841A1"/>
    <w:rsid w:val="006E6A4C"/>
    <w:rsid w:val="007C03B7"/>
    <w:rsid w:val="0096527C"/>
    <w:rsid w:val="009D0F6A"/>
    <w:rsid w:val="009D428A"/>
    <w:rsid w:val="00C65911"/>
    <w:rsid w:val="00C87C83"/>
    <w:rsid w:val="00D5273E"/>
    <w:rsid w:val="00E23F8E"/>
    <w:rsid w:val="00F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3D96"/>
  <w15:chartTrackingRefBased/>
  <w15:docId w15:val="{68F3F07A-B507-4F26-89DE-4DB6E04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B1"/>
  </w:style>
  <w:style w:type="paragraph" w:styleId="Heading1">
    <w:name w:val="heading 1"/>
    <w:basedOn w:val="Normal"/>
    <w:next w:val="Normal"/>
    <w:link w:val="Heading1Char"/>
    <w:uiPriority w:val="9"/>
    <w:qFormat/>
    <w:rsid w:val="00201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D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1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5</cp:revision>
  <cp:lastPrinted>2025-07-11T17:50:00Z</cp:lastPrinted>
  <dcterms:created xsi:type="dcterms:W3CDTF">2025-06-24T18:20:00Z</dcterms:created>
  <dcterms:modified xsi:type="dcterms:W3CDTF">2025-07-11T17:50:00Z</dcterms:modified>
</cp:coreProperties>
</file>